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87C63" w14:textId="77777777" w:rsidR="00AE218F" w:rsidRPr="00AE218F" w:rsidRDefault="00AE218F" w:rsidP="00AE218F">
      <w:pPr>
        <w:tabs>
          <w:tab w:val="left" w:pos="851"/>
        </w:tabs>
        <w:rPr>
          <w:rFonts w:ascii="Arial" w:hAnsi="Arial"/>
        </w:rPr>
      </w:pPr>
    </w:p>
    <w:p w14:paraId="6D463738" w14:textId="66D915D9" w:rsidR="009D385C" w:rsidRPr="009D385C" w:rsidRDefault="009D385C" w:rsidP="009D385C">
      <w:pPr>
        <w:pStyle w:val="Listenabsatz"/>
        <w:numPr>
          <w:ilvl w:val="0"/>
          <w:numId w:val="49"/>
        </w:numPr>
        <w:rPr>
          <w:rFonts w:ascii="Arial" w:hAnsi="Arial" w:cs="Arial"/>
        </w:rPr>
      </w:pPr>
      <w:r w:rsidRPr="009D385C">
        <w:rPr>
          <w:rFonts w:ascii="Arial" w:hAnsi="Arial" w:cs="Arial"/>
        </w:rPr>
        <w:t>Nur am Training teilnehmen, wenn Sie frei von Krankheitssymptomen sind!</w:t>
      </w:r>
    </w:p>
    <w:p w14:paraId="39C142C6" w14:textId="599BB9B5" w:rsidR="009D385C" w:rsidRPr="009D385C" w:rsidRDefault="009D385C" w:rsidP="009D385C">
      <w:pPr>
        <w:pStyle w:val="Listenabsatz"/>
        <w:numPr>
          <w:ilvl w:val="0"/>
          <w:numId w:val="49"/>
        </w:numPr>
        <w:rPr>
          <w:rFonts w:ascii="Arial" w:hAnsi="Arial" w:cs="Arial"/>
        </w:rPr>
      </w:pPr>
      <w:r w:rsidRPr="009D385C">
        <w:rPr>
          <w:rFonts w:ascii="Arial" w:hAnsi="Arial" w:cs="Arial"/>
        </w:rPr>
        <w:t>Die Husten- und Niesetikette ist einzuhalten.</w:t>
      </w:r>
    </w:p>
    <w:p w14:paraId="462B8144" w14:textId="3C2B0B34"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Es gilt der neue Corona-Trainingsplan: siehe Allgemeine Infos </w:t>
      </w:r>
    </w:p>
    <w:p w14:paraId="0E0AF7A8" w14:textId="53057CCE" w:rsidR="009D385C" w:rsidRPr="009D385C" w:rsidRDefault="009D385C" w:rsidP="009D385C">
      <w:pPr>
        <w:pStyle w:val="Listenabsatz"/>
        <w:numPr>
          <w:ilvl w:val="0"/>
          <w:numId w:val="49"/>
        </w:numPr>
        <w:rPr>
          <w:rFonts w:ascii="Arial" w:hAnsi="Arial" w:cs="Arial"/>
        </w:rPr>
      </w:pPr>
      <w:r w:rsidRPr="009D385C">
        <w:rPr>
          <w:rFonts w:ascii="Arial" w:hAnsi="Arial" w:cs="Arial"/>
        </w:rPr>
        <w:t>Vor und nach dem Training ist das Tragen einer Mund-/ Nasenbedeckung für alle Trainierenden, Trainer und Eltern des BSC Geilenkirchen verpflichtend!</w:t>
      </w:r>
    </w:p>
    <w:p w14:paraId="55CB955D" w14:textId="3BA3B480" w:rsidR="009D385C" w:rsidRPr="009D385C" w:rsidRDefault="009D385C" w:rsidP="009D385C">
      <w:pPr>
        <w:pStyle w:val="Listenabsatz"/>
        <w:numPr>
          <w:ilvl w:val="0"/>
          <w:numId w:val="49"/>
        </w:numPr>
        <w:rPr>
          <w:rFonts w:ascii="Arial" w:hAnsi="Arial" w:cs="Arial"/>
        </w:rPr>
      </w:pPr>
      <w:r w:rsidRPr="009D385C">
        <w:rPr>
          <w:rFonts w:ascii="Arial" w:hAnsi="Arial" w:cs="Arial"/>
        </w:rPr>
        <w:t>Bitte halten Sie in allen Situationen und in allen Räumlichkeiten den behördlich angeordneten Mindestabstand von mindestens 1,5 Metern ein. Ausnahme siehe nächster Punkt.</w:t>
      </w:r>
    </w:p>
    <w:p w14:paraId="7E2DE680" w14:textId="5BEE852C"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Die Judomatte ist in Trainingsinsel von 9m² unterteilt, auf diesen Inseln ist der Kontakt zum festen Trainingspartner erlaubt. Zwischen den Trainingsinseln wird ein ausreichender Abstand eingehalten. </w:t>
      </w:r>
    </w:p>
    <w:p w14:paraId="41F0B4E9" w14:textId="6D9F5180" w:rsidR="009D385C" w:rsidRPr="009D385C" w:rsidRDefault="009D385C" w:rsidP="009D385C">
      <w:pPr>
        <w:pStyle w:val="Listenabsatz"/>
        <w:numPr>
          <w:ilvl w:val="0"/>
          <w:numId w:val="49"/>
        </w:numPr>
        <w:rPr>
          <w:rFonts w:ascii="Arial" w:hAnsi="Arial" w:cs="Arial"/>
        </w:rPr>
      </w:pPr>
      <w:r w:rsidRPr="009D385C">
        <w:rPr>
          <w:rFonts w:ascii="Arial" w:hAnsi="Arial" w:cs="Arial"/>
        </w:rPr>
        <w:t>Die Trainer sind angehalten unseren Hygiene- und Abstandsregelungen nachzugehen.</w:t>
      </w:r>
    </w:p>
    <w:p w14:paraId="4A592496" w14:textId="60C23DA4" w:rsidR="009D385C" w:rsidRPr="009D385C" w:rsidRDefault="009D385C" w:rsidP="009D385C">
      <w:pPr>
        <w:pStyle w:val="Listenabsatz"/>
        <w:numPr>
          <w:ilvl w:val="0"/>
          <w:numId w:val="49"/>
        </w:numPr>
        <w:rPr>
          <w:rFonts w:ascii="Arial" w:hAnsi="Arial" w:cs="Arial"/>
        </w:rPr>
      </w:pPr>
      <w:r w:rsidRPr="009D385C">
        <w:rPr>
          <w:rFonts w:ascii="Arial" w:hAnsi="Arial" w:cs="Arial"/>
        </w:rPr>
        <w:t>Das Training findet nur nach vorheriger Anmeldung und mit einem festen Partner statt. Partnerwechsel sind ausgeschlossen. Zuschauer, Gäste, Eltern, Probetraining o.ä. haben keinen Zutritt zur Halle.</w:t>
      </w:r>
    </w:p>
    <w:p w14:paraId="58DD7571" w14:textId="4906E033"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Die Trainer sind angehalten unseren Hygiene- und Abstandsregelungen </w:t>
      </w:r>
    </w:p>
    <w:p w14:paraId="42EF5FEB" w14:textId="2904876E" w:rsidR="009D385C" w:rsidRPr="009D385C" w:rsidRDefault="009D385C" w:rsidP="009D385C">
      <w:pPr>
        <w:pStyle w:val="Listenabsatz"/>
        <w:numPr>
          <w:ilvl w:val="0"/>
          <w:numId w:val="49"/>
        </w:numPr>
        <w:rPr>
          <w:rFonts w:ascii="Arial" w:hAnsi="Arial" w:cs="Arial"/>
        </w:rPr>
      </w:pPr>
      <w:r w:rsidRPr="009D385C">
        <w:rPr>
          <w:rFonts w:ascii="Arial" w:hAnsi="Arial" w:cs="Arial"/>
        </w:rPr>
        <w:t>Die Umkleiden und Duschen stehen nicht zur Verfügung.</w:t>
      </w:r>
    </w:p>
    <w:p w14:paraId="743F9B7A" w14:textId="014A0B09"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Die Trainierenden kommen in Sportkleidung zum Training und ziehen ihre Judojacke und Gürtel (keine </w:t>
      </w:r>
      <w:proofErr w:type="spellStart"/>
      <w:r w:rsidRPr="009D385C">
        <w:rPr>
          <w:rFonts w:ascii="Arial" w:hAnsi="Arial" w:cs="Arial"/>
        </w:rPr>
        <w:t>Judohose</w:t>
      </w:r>
      <w:proofErr w:type="spellEnd"/>
      <w:r w:rsidRPr="009D385C">
        <w:rPr>
          <w:rFonts w:ascii="Arial" w:hAnsi="Arial" w:cs="Arial"/>
        </w:rPr>
        <w:t xml:space="preserve">) auf ihrer Trainingsinsel an. </w:t>
      </w:r>
    </w:p>
    <w:p w14:paraId="473C80BF" w14:textId="060A313F" w:rsidR="009D385C" w:rsidRPr="009D385C" w:rsidRDefault="009D385C" w:rsidP="009D385C">
      <w:pPr>
        <w:pStyle w:val="Listenabsatz"/>
        <w:numPr>
          <w:ilvl w:val="0"/>
          <w:numId w:val="49"/>
        </w:numPr>
        <w:rPr>
          <w:rFonts w:ascii="Arial" w:hAnsi="Arial" w:cs="Arial"/>
        </w:rPr>
      </w:pPr>
      <w:r w:rsidRPr="009D385C">
        <w:rPr>
          <w:rFonts w:ascii="Arial" w:hAnsi="Arial" w:cs="Arial"/>
        </w:rPr>
        <w:t>Der selbstbestimmte Zugang zur Halle ist nicht möglich. Ein Trainer wird die Trainierenden vor der Halle empfangen und diese unter Wahrung der Abstandregelung in die Halle schicken.</w:t>
      </w:r>
    </w:p>
    <w:p w14:paraId="7723E8BD" w14:textId="3DE53930"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Es gilt eine neue Zutrittsregelung: siehe Allgemeine Information </w:t>
      </w:r>
    </w:p>
    <w:p w14:paraId="37A49432" w14:textId="3EB2FA79" w:rsidR="009D385C" w:rsidRPr="009D385C" w:rsidRDefault="009D385C" w:rsidP="009D385C">
      <w:pPr>
        <w:pStyle w:val="Listenabsatz"/>
        <w:numPr>
          <w:ilvl w:val="0"/>
          <w:numId w:val="49"/>
        </w:numPr>
        <w:rPr>
          <w:rFonts w:ascii="Arial" w:hAnsi="Arial" w:cs="Arial"/>
        </w:rPr>
      </w:pPr>
      <w:r w:rsidRPr="009D385C">
        <w:rPr>
          <w:rFonts w:ascii="Arial" w:hAnsi="Arial" w:cs="Arial"/>
        </w:rPr>
        <w:lastRenderedPageBreak/>
        <w:t>Vor dem Betreten und beim Verlassen der Halle müssen die Hände desinfiziert werden. Desinfektionsmittel wird bereitgestellt.</w:t>
      </w:r>
    </w:p>
    <w:p w14:paraId="3FD60D9E" w14:textId="115BB2EB"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Während des Trainings wird die Halle gelüftet. Thermische Unbehaglichkeiten müssen zugunsten des Gesundheitsschutzes in Kauf genommen werden. Während des Trainings wird die Halle gelüftet. Thermische Unbehaglichkeiten müssen zugunsten des Gesundheitsschutzes in Kauf genommen werden. </w:t>
      </w:r>
    </w:p>
    <w:p w14:paraId="11D53CDE" w14:textId="2302294B"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Die Judomatten werden nach jeder Trainingseinheit desinfiziert. Sanitäranlagen müssen nach der Benutzung desinfiziert werden. </w:t>
      </w:r>
    </w:p>
    <w:p w14:paraId="3C8CDBA7" w14:textId="0294A0B8" w:rsidR="009D385C" w:rsidRPr="009D385C" w:rsidRDefault="009D385C" w:rsidP="009D385C">
      <w:pPr>
        <w:pStyle w:val="Listenabsatz"/>
        <w:numPr>
          <w:ilvl w:val="0"/>
          <w:numId w:val="49"/>
        </w:numPr>
        <w:rPr>
          <w:rFonts w:ascii="Arial" w:hAnsi="Arial" w:cs="Arial"/>
        </w:rPr>
      </w:pPr>
      <w:r w:rsidRPr="009D385C">
        <w:rPr>
          <w:rFonts w:ascii="Arial" w:hAnsi="Arial" w:cs="Arial"/>
        </w:rPr>
        <w:t xml:space="preserve">Lautes Sprechen, Rufen oder Brüllen vermeiden. </w:t>
      </w:r>
    </w:p>
    <w:p w14:paraId="02D368B1" w14:textId="3E009AC0" w:rsidR="009D385C" w:rsidRPr="009D385C" w:rsidRDefault="009D385C" w:rsidP="009D385C">
      <w:pPr>
        <w:pStyle w:val="Listenabsatz"/>
        <w:numPr>
          <w:ilvl w:val="0"/>
          <w:numId w:val="49"/>
        </w:numPr>
        <w:rPr>
          <w:rFonts w:ascii="Arial" w:hAnsi="Arial" w:cs="Arial"/>
        </w:rPr>
      </w:pPr>
      <w:r w:rsidRPr="009D385C">
        <w:rPr>
          <w:rFonts w:ascii="Arial" w:hAnsi="Arial" w:cs="Arial"/>
        </w:rPr>
        <w:t>Bitte verlassen Sie nach Beendigung der Trainingsstunde zügig und unter Einhaltung der Abstands- und Hygienemaßgaben die Halle.</w:t>
      </w:r>
    </w:p>
    <w:p w14:paraId="3D1B5D9E" w14:textId="77777777" w:rsidR="00725A45" w:rsidRDefault="00725A45" w:rsidP="00725A45">
      <w:pPr>
        <w:tabs>
          <w:tab w:val="left" w:pos="851"/>
        </w:tabs>
        <w:rPr>
          <w:rFonts w:ascii="Arial" w:hAnsi="Arial"/>
        </w:rPr>
      </w:pPr>
    </w:p>
    <w:p w14:paraId="18456120" w14:textId="77777777" w:rsidR="000069DE" w:rsidRDefault="000069DE">
      <w:pPr>
        <w:rPr>
          <w:rFonts w:ascii="Arial" w:hAnsi="Arial"/>
        </w:rPr>
      </w:pPr>
    </w:p>
    <w:p w14:paraId="38ABC1B9" w14:textId="77777777" w:rsidR="000069DE" w:rsidRDefault="000069DE">
      <w:pPr>
        <w:ind w:left="142"/>
        <w:rPr>
          <w:rFonts w:ascii="Arial" w:hAnsi="Arial"/>
        </w:rPr>
      </w:pPr>
    </w:p>
    <w:p w14:paraId="3033996B" w14:textId="77777777" w:rsidR="00FF2330" w:rsidRDefault="00FF2330">
      <w:pPr>
        <w:ind w:left="142"/>
        <w:rPr>
          <w:rFonts w:ascii="Arial" w:hAnsi="Arial"/>
        </w:rPr>
      </w:pPr>
    </w:p>
    <w:sectPr w:rsidR="00FF2330" w:rsidSect="009D385C">
      <w:headerReference w:type="default" r:id="rId7"/>
      <w:footerReference w:type="default" r:id="rId8"/>
      <w:pgSz w:w="11906" w:h="16838"/>
      <w:pgMar w:top="2526" w:right="1417" w:bottom="1702" w:left="1701" w:header="993" w:footer="3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03D272" w14:textId="77777777" w:rsidR="00FF2330" w:rsidRDefault="00FF2330">
      <w:pPr>
        <w:spacing w:line="240" w:lineRule="auto"/>
      </w:pPr>
      <w:r>
        <w:separator/>
      </w:r>
    </w:p>
  </w:endnote>
  <w:endnote w:type="continuationSeparator" w:id="0">
    <w:p w14:paraId="1549BD82" w14:textId="77777777" w:rsidR="00FF2330" w:rsidRDefault="00FF23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70" w:type="dxa"/>
      <w:tblLayout w:type="fixed"/>
      <w:tblCellMar>
        <w:left w:w="70" w:type="dxa"/>
        <w:right w:w="70" w:type="dxa"/>
      </w:tblCellMar>
      <w:tblLook w:val="0000" w:firstRow="0" w:lastRow="0" w:firstColumn="0" w:lastColumn="0" w:noHBand="0" w:noVBand="0"/>
    </w:tblPr>
    <w:tblGrid>
      <w:gridCol w:w="2268"/>
      <w:gridCol w:w="2552"/>
      <w:gridCol w:w="2693"/>
      <w:gridCol w:w="1417"/>
    </w:tblGrid>
    <w:tr w:rsidR="000069DE" w14:paraId="779C2BE0" w14:textId="77777777">
      <w:trPr>
        <w:trHeight w:hRule="exact" w:val="160"/>
      </w:trPr>
      <w:tc>
        <w:tcPr>
          <w:tcW w:w="2268" w:type="dxa"/>
        </w:tcPr>
        <w:p w14:paraId="686036BB" w14:textId="77777777" w:rsidR="000069DE" w:rsidRDefault="00715536">
          <w:pPr>
            <w:pStyle w:val="Fuzeile"/>
            <w:tabs>
              <w:tab w:val="clear" w:pos="4536"/>
            </w:tabs>
            <w:rPr>
              <w:rFonts w:ascii="Arial" w:hAnsi="Arial"/>
              <w:sz w:val="14"/>
            </w:rPr>
          </w:pPr>
          <w:r>
            <w:rPr>
              <w:rFonts w:ascii="Arial" w:hAnsi="Arial"/>
              <w:sz w:val="14"/>
            </w:rPr>
            <w:t>1.Vorsitzender:</w:t>
          </w:r>
        </w:p>
      </w:tc>
      <w:tc>
        <w:tcPr>
          <w:tcW w:w="2552" w:type="dxa"/>
        </w:tcPr>
        <w:p w14:paraId="4E2093BA" w14:textId="77777777" w:rsidR="000069DE" w:rsidRDefault="00715536">
          <w:pPr>
            <w:pStyle w:val="Fuzeile"/>
            <w:rPr>
              <w:rFonts w:ascii="Arial" w:hAnsi="Arial"/>
              <w:sz w:val="14"/>
            </w:rPr>
          </w:pPr>
          <w:r>
            <w:rPr>
              <w:rFonts w:ascii="Arial" w:hAnsi="Arial"/>
              <w:sz w:val="14"/>
            </w:rPr>
            <w:t>Geschäftsstelle:</w:t>
          </w:r>
        </w:p>
      </w:tc>
      <w:tc>
        <w:tcPr>
          <w:tcW w:w="2693" w:type="dxa"/>
        </w:tcPr>
        <w:p w14:paraId="52D020B5" w14:textId="77777777" w:rsidR="000069DE" w:rsidRDefault="00715536">
          <w:pPr>
            <w:pStyle w:val="Fuzeile"/>
            <w:tabs>
              <w:tab w:val="left" w:pos="0"/>
              <w:tab w:val="right" w:pos="2163"/>
            </w:tabs>
            <w:rPr>
              <w:rFonts w:ascii="Arial" w:hAnsi="Arial"/>
              <w:sz w:val="14"/>
            </w:rPr>
          </w:pPr>
          <w:r>
            <w:rPr>
              <w:rFonts w:ascii="Arial" w:hAnsi="Arial"/>
              <w:sz w:val="14"/>
            </w:rPr>
            <w:t>Tel:  +49 (0) 2451 64357</w:t>
          </w:r>
        </w:p>
      </w:tc>
      <w:tc>
        <w:tcPr>
          <w:tcW w:w="1417" w:type="dxa"/>
        </w:tcPr>
        <w:p w14:paraId="1583AD4D" w14:textId="6E455B2C" w:rsidR="000069DE" w:rsidRDefault="000069DE">
          <w:pPr>
            <w:pStyle w:val="Fuzeile"/>
            <w:rPr>
              <w:rFonts w:ascii="Arial" w:hAnsi="Arial"/>
              <w:sz w:val="14"/>
            </w:rPr>
          </w:pPr>
        </w:p>
      </w:tc>
    </w:tr>
    <w:tr w:rsidR="000069DE" w14:paraId="10C1F0B7" w14:textId="77777777">
      <w:trPr>
        <w:trHeight w:hRule="exact" w:val="160"/>
      </w:trPr>
      <w:tc>
        <w:tcPr>
          <w:tcW w:w="2268" w:type="dxa"/>
        </w:tcPr>
        <w:p w14:paraId="3D4C2676" w14:textId="77777777" w:rsidR="000069DE" w:rsidRDefault="00715536">
          <w:pPr>
            <w:pStyle w:val="Fuzeile"/>
            <w:rPr>
              <w:rFonts w:ascii="Arial" w:hAnsi="Arial"/>
              <w:sz w:val="14"/>
            </w:rPr>
          </w:pPr>
          <w:r>
            <w:rPr>
              <w:rFonts w:ascii="Arial" w:hAnsi="Arial"/>
              <w:sz w:val="14"/>
            </w:rPr>
            <w:t>Ralf Hölscher</w:t>
          </w:r>
        </w:p>
      </w:tc>
      <w:tc>
        <w:tcPr>
          <w:tcW w:w="2552" w:type="dxa"/>
        </w:tcPr>
        <w:p w14:paraId="2D6C60E6" w14:textId="77777777" w:rsidR="000069DE" w:rsidRDefault="00715536">
          <w:pPr>
            <w:pStyle w:val="Fuzeile"/>
            <w:rPr>
              <w:rFonts w:ascii="Arial" w:hAnsi="Arial"/>
              <w:sz w:val="14"/>
            </w:rPr>
          </w:pPr>
          <w:r>
            <w:rPr>
              <w:rFonts w:ascii="Arial" w:hAnsi="Arial"/>
              <w:sz w:val="14"/>
            </w:rPr>
            <w:t>BSC Geilenkirchen e.V.</w:t>
          </w:r>
        </w:p>
      </w:tc>
      <w:tc>
        <w:tcPr>
          <w:tcW w:w="2693" w:type="dxa"/>
        </w:tcPr>
        <w:p w14:paraId="31CE1DD7" w14:textId="77777777" w:rsidR="000069DE" w:rsidRDefault="00715536">
          <w:pPr>
            <w:pStyle w:val="Fuzeile"/>
            <w:tabs>
              <w:tab w:val="right" w:pos="2163"/>
            </w:tabs>
            <w:rPr>
              <w:rFonts w:ascii="Arial" w:hAnsi="Arial"/>
              <w:sz w:val="14"/>
            </w:rPr>
          </w:pPr>
          <w:r>
            <w:rPr>
              <w:rFonts w:ascii="Arial" w:hAnsi="Arial"/>
              <w:sz w:val="14"/>
            </w:rPr>
            <w:t>Fax: +49 (0) 2451 959051</w:t>
          </w:r>
        </w:p>
      </w:tc>
      <w:tc>
        <w:tcPr>
          <w:tcW w:w="1417" w:type="dxa"/>
        </w:tcPr>
        <w:p w14:paraId="4B5B831E" w14:textId="75C79221" w:rsidR="000069DE" w:rsidRDefault="000069DE">
          <w:pPr>
            <w:pStyle w:val="Fuzeile"/>
            <w:rPr>
              <w:rFonts w:ascii="Arial" w:hAnsi="Arial"/>
              <w:sz w:val="14"/>
            </w:rPr>
          </w:pPr>
        </w:p>
      </w:tc>
    </w:tr>
    <w:tr w:rsidR="000069DE" w14:paraId="4629EC8B" w14:textId="77777777">
      <w:trPr>
        <w:trHeight w:hRule="exact" w:val="160"/>
      </w:trPr>
      <w:tc>
        <w:tcPr>
          <w:tcW w:w="2268" w:type="dxa"/>
        </w:tcPr>
        <w:p w14:paraId="7B3C55A6" w14:textId="77777777" w:rsidR="000069DE" w:rsidRDefault="00715536">
          <w:pPr>
            <w:pStyle w:val="Fuzeile"/>
            <w:tabs>
              <w:tab w:val="clear" w:pos="4536"/>
            </w:tabs>
            <w:rPr>
              <w:rFonts w:ascii="Arial" w:hAnsi="Arial"/>
              <w:sz w:val="14"/>
            </w:rPr>
          </w:pPr>
          <w:r>
            <w:rPr>
              <w:rFonts w:ascii="Arial" w:hAnsi="Arial"/>
              <w:sz w:val="14"/>
            </w:rPr>
            <w:t>Geschäftsführerin:</w:t>
          </w:r>
        </w:p>
      </w:tc>
      <w:tc>
        <w:tcPr>
          <w:tcW w:w="2552" w:type="dxa"/>
        </w:tcPr>
        <w:p w14:paraId="54AEB1D9" w14:textId="77777777" w:rsidR="000069DE" w:rsidRDefault="00715536">
          <w:pPr>
            <w:pStyle w:val="Fuzeile"/>
            <w:rPr>
              <w:rFonts w:ascii="Arial" w:hAnsi="Arial"/>
              <w:sz w:val="14"/>
            </w:rPr>
          </w:pPr>
          <w:r>
            <w:rPr>
              <w:rFonts w:ascii="Arial" w:hAnsi="Arial"/>
              <w:sz w:val="14"/>
            </w:rPr>
            <w:t>Rembrandtstraße 25</w:t>
          </w:r>
        </w:p>
      </w:tc>
      <w:tc>
        <w:tcPr>
          <w:tcW w:w="2693" w:type="dxa"/>
        </w:tcPr>
        <w:p w14:paraId="4CE9A514" w14:textId="24F3A0E2" w:rsidR="000069DE" w:rsidRDefault="002B373A">
          <w:pPr>
            <w:pStyle w:val="Fuzeile"/>
            <w:tabs>
              <w:tab w:val="right" w:pos="2163"/>
            </w:tabs>
            <w:rPr>
              <w:rFonts w:ascii="Arial" w:hAnsi="Arial"/>
              <w:sz w:val="14"/>
            </w:rPr>
          </w:pPr>
          <w:r>
            <w:rPr>
              <w:rFonts w:ascii="Arial" w:hAnsi="Arial"/>
              <w:sz w:val="14"/>
            </w:rPr>
            <w:t>post</w:t>
          </w:r>
          <w:r w:rsidR="00715536">
            <w:rPr>
              <w:rFonts w:ascii="Arial" w:hAnsi="Arial"/>
              <w:sz w:val="14"/>
            </w:rPr>
            <w:t>@budo-sport-club.de</w:t>
          </w:r>
        </w:p>
      </w:tc>
      <w:tc>
        <w:tcPr>
          <w:tcW w:w="1417" w:type="dxa"/>
        </w:tcPr>
        <w:p w14:paraId="3A6EC28A" w14:textId="5952DE33" w:rsidR="000069DE" w:rsidRDefault="000069DE">
          <w:pPr>
            <w:pStyle w:val="Fuzeile"/>
            <w:rPr>
              <w:rFonts w:ascii="Arial" w:hAnsi="Arial"/>
              <w:sz w:val="14"/>
            </w:rPr>
          </w:pPr>
        </w:p>
      </w:tc>
    </w:tr>
    <w:tr w:rsidR="000069DE" w14:paraId="59B1E548" w14:textId="77777777">
      <w:trPr>
        <w:trHeight w:hRule="exact" w:val="160"/>
      </w:trPr>
      <w:tc>
        <w:tcPr>
          <w:tcW w:w="2268" w:type="dxa"/>
        </w:tcPr>
        <w:p w14:paraId="5164641E" w14:textId="77777777" w:rsidR="000069DE" w:rsidRDefault="00715536">
          <w:pPr>
            <w:pStyle w:val="Fuzeile"/>
            <w:rPr>
              <w:rFonts w:ascii="Arial" w:hAnsi="Arial"/>
              <w:sz w:val="14"/>
            </w:rPr>
          </w:pPr>
          <w:r>
            <w:rPr>
              <w:rFonts w:ascii="Arial" w:hAnsi="Arial"/>
              <w:sz w:val="14"/>
            </w:rPr>
            <w:t>Karin Hölscher</w:t>
          </w:r>
        </w:p>
      </w:tc>
      <w:tc>
        <w:tcPr>
          <w:tcW w:w="2552" w:type="dxa"/>
        </w:tcPr>
        <w:p w14:paraId="1361A1A7" w14:textId="77777777" w:rsidR="000069DE" w:rsidRDefault="00715536">
          <w:pPr>
            <w:pStyle w:val="Fuzeile"/>
            <w:rPr>
              <w:rFonts w:ascii="Arial" w:hAnsi="Arial"/>
              <w:sz w:val="14"/>
            </w:rPr>
          </w:pPr>
          <w:r>
            <w:rPr>
              <w:rFonts w:ascii="Arial" w:hAnsi="Arial"/>
              <w:sz w:val="14"/>
            </w:rPr>
            <w:t>D-52511Geilenkirchen</w:t>
          </w:r>
        </w:p>
      </w:tc>
      <w:tc>
        <w:tcPr>
          <w:tcW w:w="2693" w:type="dxa"/>
        </w:tcPr>
        <w:p w14:paraId="23833379" w14:textId="5C4EE277" w:rsidR="000069DE" w:rsidRDefault="00715536">
          <w:pPr>
            <w:pStyle w:val="Fuzeile"/>
            <w:tabs>
              <w:tab w:val="right" w:pos="2163"/>
            </w:tabs>
            <w:rPr>
              <w:rFonts w:ascii="Arial" w:hAnsi="Arial"/>
              <w:sz w:val="14"/>
            </w:rPr>
          </w:pPr>
          <w:r>
            <w:rPr>
              <w:rFonts w:ascii="Arial" w:hAnsi="Arial"/>
              <w:sz w:val="14"/>
            </w:rPr>
            <w:t>www.budo-sport-club.</w:t>
          </w:r>
          <w:r w:rsidR="002B373A">
            <w:rPr>
              <w:rFonts w:ascii="Arial" w:hAnsi="Arial"/>
              <w:sz w:val="14"/>
            </w:rPr>
            <w:t>com</w:t>
          </w:r>
        </w:p>
      </w:tc>
      <w:tc>
        <w:tcPr>
          <w:tcW w:w="1417" w:type="dxa"/>
        </w:tcPr>
        <w:p w14:paraId="7B5A7E72" w14:textId="5B2324BD" w:rsidR="000069DE" w:rsidRDefault="000069DE">
          <w:pPr>
            <w:pStyle w:val="Fuzeile"/>
            <w:rPr>
              <w:rFonts w:ascii="Arial" w:hAnsi="Arial"/>
              <w:sz w:val="14"/>
            </w:rPr>
          </w:pPr>
        </w:p>
      </w:tc>
    </w:tr>
    <w:tr w:rsidR="000069DE" w14:paraId="63380535" w14:textId="77777777">
      <w:trPr>
        <w:trHeight w:hRule="exact" w:val="160"/>
      </w:trPr>
      <w:tc>
        <w:tcPr>
          <w:tcW w:w="2268" w:type="dxa"/>
        </w:tcPr>
        <w:p w14:paraId="18B5DD64" w14:textId="77777777" w:rsidR="000069DE" w:rsidRDefault="000069DE">
          <w:pPr>
            <w:pStyle w:val="Fuzeile"/>
            <w:rPr>
              <w:rFonts w:ascii="Arial" w:hAnsi="Arial"/>
              <w:sz w:val="14"/>
            </w:rPr>
          </w:pPr>
        </w:p>
      </w:tc>
      <w:tc>
        <w:tcPr>
          <w:tcW w:w="2552" w:type="dxa"/>
        </w:tcPr>
        <w:p w14:paraId="13FAFDD4" w14:textId="77777777" w:rsidR="000069DE" w:rsidRDefault="000069DE">
          <w:pPr>
            <w:pStyle w:val="Fuzeile"/>
            <w:rPr>
              <w:rFonts w:ascii="Arial" w:hAnsi="Arial"/>
              <w:sz w:val="14"/>
            </w:rPr>
          </w:pPr>
        </w:p>
      </w:tc>
      <w:tc>
        <w:tcPr>
          <w:tcW w:w="2693" w:type="dxa"/>
        </w:tcPr>
        <w:p w14:paraId="1EE85FD8" w14:textId="77777777" w:rsidR="000069DE" w:rsidRDefault="000069DE">
          <w:pPr>
            <w:pStyle w:val="Fuzeile"/>
            <w:tabs>
              <w:tab w:val="right" w:pos="2163"/>
            </w:tabs>
            <w:rPr>
              <w:rFonts w:ascii="Arial" w:hAnsi="Arial"/>
              <w:sz w:val="14"/>
            </w:rPr>
          </w:pPr>
        </w:p>
      </w:tc>
      <w:tc>
        <w:tcPr>
          <w:tcW w:w="1417" w:type="dxa"/>
        </w:tcPr>
        <w:p w14:paraId="53B1B34A" w14:textId="77777777" w:rsidR="000069DE" w:rsidRDefault="000069DE">
          <w:pPr>
            <w:pStyle w:val="Fuzeile"/>
            <w:rPr>
              <w:rFonts w:ascii="Arial" w:hAnsi="Arial"/>
              <w:sz w:val="14"/>
            </w:rPr>
          </w:pPr>
        </w:p>
      </w:tc>
    </w:tr>
  </w:tbl>
  <w:p w14:paraId="772CAE99" w14:textId="77777777" w:rsidR="000069DE" w:rsidRDefault="000069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17516" w14:textId="77777777" w:rsidR="00FF2330" w:rsidRDefault="00FF2330">
      <w:pPr>
        <w:spacing w:line="240" w:lineRule="auto"/>
      </w:pPr>
      <w:r>
        <w:separator/>
      </w:r>
    </w:p>
  </w:footnote>
  <w:footnote w:type="continuationSeparator" w:id="0">
    <w:p w14:paraId="6E966E99" w14:textId="77777777" w:rsidR="00FF2330" w:rsidRDefault="00FF233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9B42F" w14:textId="77777777" w:rsidR="00725A45" w:rsidRDefault="00725A45">
    <w:pPr>
      <w:pStyle w:val="Kopfzeile"/>
      <w:rPr>
        <w:rFonts w:ascii="Arial" w:hAnsi="Arial"/>
        <w:b/>
        <w:sz w:val="40"/>
        <w:szCs w:val="40"/>
        <w:lang w:val="en-US"/>
      </w:rPr>
    </w:pPr>
  </w:p>
  <w:p w14:paraId="0EDD7462" w14:textId="77777777" w:rsidR="009D385C" w:rsidRDefault="009D385C" w:rsidP="009D385C">
    <w:pPr>
      <w:pStyle w:val="Kopfzeile"/>
      <w:rPr>
        <w:rFonts w:ascii="Arial" w:hAnsi="Arial" w:cs="Arial"/>
        <w:b/>
        <w:bCs/>
        <w:sz w:val="40"/>
        <w:szCs w:val="40"/>
      </w:rPr>
    </w:pPr>
  </w:p>
  <w:p w14:paraId="19100156" w14:textId="124F7F90" w:rsidR="009D385C" w:rsidRPr="009D385C" w:rsidRDefault="009D385C" w:rsidP="009D385C">
    <w:pPr>
      <w:pStyle w:val="Kopfzeile"/>
      <w:rPr>
        <w:rFonts w:ascii="Arial" w:hAnsi="Arial"/>
        <w:b/>
        <w:sz w:val="40"/>
        <w:szCs w:val="40"/>
      </w:rPr>
    </w:pPr>
    <w:r w:rsidRPr="009D385C">
      <w:rPr>
        <w:rFonts w:ascii="Arial" w:hAnsi="Arial" w:cs="Arial"/>
        <w:b/>
        <w:bCs/>
        <w:sz w:val="40"/>
        <w:szCs w:val="40"/>
      </w:rPr>
      <w:t xml:space="preserve">Abstands- und Hygienehinweise </w:t>
    </w:r>
    <w:r w:rsidR="00FF2330" w:rsidRPr="009D385C">
      <w:rPr>
        <w:rFonts w:ascii="Arial" w:hAnsi="Arial"/>
        <w:b/>
        <w:noProof/>
        <w:snapToGrid/>
        <w:sz w:val="40"/>
        <w:szCs w:val="40"/>
      </w:rPr>
      <w:drawing>
        <wp:anchor distT="0" distB="0" distL="114300" distR="114300" simplePos="0" relativeHeight="251657728" behindDoc="1" locked="0" layoutInCell="0" allowOverlap="1" wp14:anchorId="7A6B4A05" wp14:editId="22724620">
          <wp:simplePos x="0" y="0"/>
          <wp:positionH relativeFrom="column">
            <wp:posOffset>4406265</wp:posOffset>
          </wp:positionH>
          <wp:positionV relativeFrom="page">
            <wp:posOffset>363794</wp:posOffset>
          </wp:positionV>
          <wp:extent cx="1438910" cy="1438910"/>
          <wp:effectExtent l="0" t="0" r="8890" b="8890"/>
          <wp:wrapTight wrapText="bothSides">
            <wp:wrapPolygon edited="0">
              <wp:start x="0" y="0"/>
              <wp:lineTo x="0" y="21447"/>
              <wp:lineTo x="21447" y="21447"/>
              <wp:lineTo x="21447" y="0"/>
              <wp:lineTo x="0" y="0"/>
            </wp:wrapPolygon>
          </wp:wrapTight>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E526CF" w14:textId="77777777" w:rsidR="000069DE" w:rsidRPr="009D385C" w:rsidRDefault="000069DE">
    <w:pPr>
      <w:pStyle w:val="Kopfzeile"/>
      <w:rPr>
        <w:rFonts w:ascii="Arial" w:hAnsi="Arial"/>
        <w:b/>
        <w:sz w:val="28"/>
      </w:rPr>
    </w:pPr>
  </w:p>
  <w:p w14:paraId="300EBB6D" w14:textId="77777777" w:rsidR="000069DE" w:rsidRDefault="00715536">
    <w:pPr>
      <w:tabs>
        <w:tab w:val="right" w:pos="8929"/>
      </w:tabs>
      <w:ind w:left="142"/>
      <w:rPr>
        <w:rFonts w:ascii="Arial" w:hAnsi="Arial"/>
      </w:rPr>
    </w:pPr>
    <w:r w:rsidRPr="009D385C">
      <w:rPr>
        <w:rFonts w:ascii="Arial" w:hAnsi="Arial"/>
        <w:b/>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34F66"/>
    <w:multiLevelType w:val="hybridMultilevel"/>
    <w:tmpl w:val="5DFC0F76"/>
    <w:lvl w:ilvl="0" w:tplc="5236460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E20663"/>
    <w:multiLevelType w:val="singleLevel"/>
    <w:tmpl w:val="F5A41844"/>
    <w:lvl w:ilvl="0">
      <w:start w:val="1"/>
      <w:numFmt w:val="bullet"/>
      <w:pStyle w:val="Liste"/>
      <w:lvlText w:val=""/>
      <w:lvlJc w:val="left"/>
      <w:pPr>
        <w:tabs>
          <w:tab w:val="num" w:pos="360"/>
        </w:tabs>
        <w:ind w:left="360" w:hanging="360"/>
      </w:pPr>
      <w:rPr>
        <w:rFonts w:ascii="Wingdings" w:hAnsi="Wingdings" w:hint="default"/>
      </w:rPr>
    </w:lvl>
  </w:abstractNum>
  <w:abstractNum w:abstractNumId="2" w15:restartNumberingAfterBreak="0">
    <w:nsid w:val="179865D8"/>
    <w:multiLevelType w:val="singleLevel"/>
    <w:tmpl w:val="983262B2"/>
    <w:lvl w:ilvl="0">
      <w:start w:val="1"/>
      <w:numFmt w:val="bullet"/>
      <w:pStyle w:val="Pfeile"/>
      <w:lvlText w:val=""/>
      <w:lvlJc w:val="left"/>
      <w:pPr>
        <w:tabs>
          <w:tab w:val="num" w:pos="360"/>
        </w:tabs>
        <w:ind w:left="360" w:hanging="360"/>
      </w:pPr>
      <w:rPr>
        <w:rFonts w:ascii="Wingdings" w:hAnsi="Wingdings" w:hint="default"/>
      </w:rPr>
    </w:lvl>
  </w:abstractNum>
  <w:abstractNum w:abstractNumId="3" w15:restartNumberingAfterBreak="0">
    <w:nsid w:val="2687515E"/>
    <w:multiLevelType w:val="multilevel"/>
    <w:tmpl w:val="5E4ACF0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299D1398"/>
    <w:multiLevelType w:val="multilevel"/>
    <w:tmpl w:val="0F406870"/>
    <w:lvl w:ilvl="0">
      <w:start w:val="1"/>
      <w:numFmt w:val="decimal"/>
      <w:isLgl/>
      <w:lvlText w:val="%1"/>
      <w:lvlJc w:val="left"/>
      <w:pPr>
        <w:tabs>
          <w:tab w:val="num" w:pos="510"/>
        </w:tabs>
        <w:ind w:left="510" w:hanging="510"/>
      </w:pPr>
    </w:lvl>
    <w:lvl w:ilvl="1">
      <w:start w:val="1"/>
      <w:numFmt w:val="decimal"/>
      <w:lvlText w:val="%1.%2"/>
      <w:lvlJc w:val="left"/>
      <w:pPr>
        <w:tabs>
          <w:tab w:val="num" w:pos="907"/>
        </w:tabs>
        <w:ind w:left="907" w:hanging="907"/>
      </w:pPr>
    </w:lvl>
    <w:lvl w:ilvl="2">
      <w:start w:val="1"/>
      <w:numFmt w:val="decimal"/>
      <w:isLgl/>
      <w:lvlText w:val="%1.%2.%3"/>
      <w:lvlJc w:val="left"/>
      <w:pPr>
        <w:tabs>
          <w:tab w:val="num" w:pos="1588"/>
        </w:tabs>
        <w:ind w:left="1588" w:hanging="1588"/>
      </w:pPr>
    </w:lvl>
    <w:lvl w:ilvl="3">
      <w:start w:val="1"/>
      <w:numFmt w:val="none"/>
      <w:lvlText w:val=""/>
      <w:lvlJc w:val="left"/>
      <w:pPr>
        <w:tabs>
          <w:tab w:val="num" w:pos="1728"/>
        </w:tabs>
        <w:ind w:left="1728" w:hanging="648"/>
      </w:pPr>
    </w:lvl>
    <w:lvl w:ilvl="4">
      <w:start w:val="1"/>
      <w:numFmt w:val="none"/>
      <w:lvlRestart w:val="0"/>
      <w:lvlText w:val=""/>
      <w:lvlJc w:val="left"/>
      <w:pPr>
        <w:tabs>
          <w:tab w:val="num" w:pos="2232"/>
        </w:tabs>
        <w:ind w:left="2232" w:hanging="1381"/>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5" w15:restartNumberingAfterBreak="0">
    <w:nsid w:val="31276A72"/>
    <w:multiLevelType w:val="hybridMultilevel"/>
    <w:tmpl w:val="5038E0F8"/>
    <w:lvl w:ilvl="0" w:tplc="9D3ECAEC">
      <w:numFmt w:val="bullet"/>
      <w:lvlText w:val=""/>
      <w:lvlJc w:val="left"/>
      <w:pPr>
        <w:ind w:left="360" w:hanging="360"/>
      </w:pPr>
      <w:rPr>
        <w:rFonts w:ascii="Symbol" w:eastAsiaTheme="minorHAnsi"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332C6646"/>
    <w:multiLevelType w:val="hybridMultilevel"/>
    <w:tmpl w:val="A6F0B892"/>
    <w:lvl w:ilvl="0" w:tplc="04070001">
      <w:start w:val="1"/>
      <w:numFmt w:val="bullet"/>
      <w:lvlText w:val=""/>
      <w:lvlJc w:val="left"/>
      <w:pPr>
        <w:ind w:left="1572" w:hanging="360"/>
      </w:pPr>
      <w:rPr>
        <w:rFonts w:ascii="Symbol" w:hAnsi="Symbol" w:hint="default"/>
      </w:rPr>
    </w:lvl>
    <w:lvl w:ilvl="1" w:tplc="04070003">
      <w:start w:val="1"/>
      <w:numFmt w:val="bullet"/>
      <w:lvlText w:val="o"/>
      <w:lvlJc w:val="left"/>
      <w:pPr>
        <w:ind w:left="2292" w:hanging="360"/>
      </w:pPr>
      <w:rPr>
        <w:rFonts w:ascii="Courier New" w:hAnsi="Courier New" w:cs="Courier New" w:hint="default"/>
      </w:rPr>
    </w:lvl>
    <w:lvl w:ilvl="2" w:tplc="04070005" w:tentative="1">
      <w:start w:val="1"/>
      <w:numFmt w:val="bullet"/>
      <w:lvlText w:val=""/>
      <w:lvlJc w:val="left"/>
      <w:pPr>
        <w:ind w:left="3012" w:hanging="360"/>
      </w:pPr>
      <w:rPr>
        <w:rFonts w:ascii="Wingdings" w:hAnsi="Wingdings" w:hint="default"/>
      </w:rPr>
    </w:lvl>
    <w:lvl w:ilvl="3" w:tplc="04070001" w:tentative="1">
      <w:start w:val="1"/>
      <w:numFmt w:val="bullet"/>
      <w:lvlText w:val=""/>
      <w:lvlJc w:val="left"/>
      <w:pPr>
        <w:ind w:left="3732" w:hanging="360"/>
      </w:pPr>
      <w:rPr>
        <w:rFonts w:ascii="Symbol" w:hAnsi="Symbol" w:hint="default"/>
      </w:rPr>
    </w:lvl>
    <w:lvl w:ilvl="4" w:tplc="04070003" w:tentative="1">
      <w:start w:val="1"/>
      <w:numFmt w:val="bullet"/>
      <w:lvlText w:val="o"/>
      <w:lvlJc w:val="left"/>
      <w:pPr>
        <w:ind w:left="4452" w:hanging="360"/>
      </w:pPr>
      <w:rPr>
        <w:rFonts w:ascii="Courier New" w:hAnsi="Courier New" w:cs="Courier New" w:hint="default"/>
      </w:rPr>
    </w:lvl>
    <w:lvl w:ilvl="5" w:tplc="04070005" w:tentative="1">
      <w:start w:val="1"/>
      <w:numFmt w:val="bullet"/>
      <w:lvlText w:val=""/>
      <w:lvlJc w:val="left"/>
      <w:pPr>
        <w:ind w:left="5172" w:hanging="360"/>
      </w:pPr>
      <w:rPr>
        <w:rFonts w:ascii="Wingdings" w:hAnsi="Wingdings" w:hint="default"/>
      </w:rPr>
    </w:lvl>
    <w:lvl w:ilvl="6" w:tplc="04070001" w:tentative="1">
      <w:start w:val="1"/>
      <w:numFmt w:val="bullet"/>
      <w:lvlText w:val=""/>
      <w:lvlJc w:val="left"/>
      <w:pPr>
        <w:ind w:left="5892" w:hanging="360"/>
      </w:pPr>
      <w:rPr>
        <w:rFonts w:ascii="Symbol" w:hAnsi="Symbol" w:hint="default"/>
      </w:rPr>
    </w:lvl>
    <w:lvl w:ilvl="7" w:tplc="04070003" w:tentative="1">
      <w:start w:val="1"/>
      <w:numFmt w:val="bullet"/>
      <w:lvlText w:val="o"/>
      <w:lvlJc w:val="left"/>
      <w:pPr>
        <w:ind w:left="6612" w:hanging="360"/>
      </w:pPr>
      <w:rPr>
        <w:rFonts w:ascii="Courier New" w:hAnsi="Courier New" w:cs="Courier New" w:hint="default"/>
      </w:rPr>
    </w:lvl>
    <w:lvl w:ilvl="8" w:tplc="04070005" w:tentative="1">
      <w:start w:val="1"/>
      <w:numFmt w:val="bullet"/>
      <w:lvlText w:val=""/>
      <w:lvlJc w:val="left"/>
      <w:pPr>
        <w:ind w:left="7332" w:hanging="360"/>
      </w:pPr>
      <w:rPr>
        <w:rFonts w:ascii="Wingdings" w:hAnsi="Wingdings" w:hint="default"/>
      </w:rPr>
    </w:lvl>
  </w:abstractNum>
  <w:abstractNum w:abstractNumId="7" w15:restartNumberingAfterBreak="0">
    <w:nsid w:val="3CFC4008"/>
    <w:multiLevelType w:val="multilevel"/>
    <w:tmpl w:val="6A2EF82A"/>
    <w:lvl w:ilvl="0">
      <w:start w:val="1"/>
      <w:numFmt w:val="decimal"/>
      <w:isLgl/>
      <w:lvlText w:val="%1"/>
      <w:lvlJc w:val="left"/>
      <w:pPr>
        <w:tabs>
          <w:tab w:val="num" w:pos="510"/>
        </w:tabs>
        <w:ind w:left="510" w:hanging="510"/>
      </w:pPr>
    </w:lvl>
    <w:lvl w:ilvl="1">
      <w:start w:val="1"/>
      <w:numFmt w:val="decimal"/>
      <w:lvlText w:val="%1.%2"/>
      <w:lvlJc w:val="left"/>
      <w:pPr>
        <w:tabs>
          <w:tab w:val="num" w:pos="907"/>
        </w:tabs>
        <w:ind w:left="907" w:hanging="907"/>
      </w:pPr>
    </w:lvl>
    <w:lvl w:ilvl="2">
      <w:start w:val="1"/>
      <w:numFmt w:val="decimal"/>
      <w:isLgl/>
      <w:lvlText w:val="%1.%2.%3"/>
      <w:lvlJc w:val="left"/>
      <w:pPr>
        <w:tabs>
          <w:tab w:val="num" w:pos="1588"/>
        </w:tabs>
        <w:ind w:left="1588" w:hanging="1588"/>
      </w:pPr>
    </w:lvl>
    <w:lvl w:ilvl="3">
      <w:start w:val="1"/>
      <w:numFmt w:val="none"/>
      <w:lvlText w:val=""/>
      <w:lvlJc w:val="left"/>
      <w:pPr>
        <w:tabs>
          <w:tab w:val="num" w:pos="1728"/>
        </w:tabs>
        <w:ind w:left="1728" w:hanging="648"/>
      </w:pPr>
    </w:lvl>
    <w:lvl w:ilvl="4">
      <w:start w:val="1"/>
      <w:numFmt w:val="none"/>
      <w:lvlRestart w:val="0"/>
      <w:lvlText w:val=""/>
      <w:lvlJc w:val="left"/>
      <w:pPr>
        <w:tabs>
          <w:tab w:val="num" w:pos="2232"/>
        </w:tabs>
        <w:ind w:left="2232" w:hanging="1381"/>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8" w15:restartNumberingAfterBreak="0">
    <w:nsid w:val="4E07281E"/>
    <w:multiLevelType w:val="hybridMultilevel"/>
    <w:tmpl w:val="41BC4348"/>
    <w:lvl w:ilvl="0" w:tplc="9712FE4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EC2337"/>
    <w:multiLevelType w:val="hybridMultilevel"/>
    <w:tmpl w:val="6B644E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EDF5B5F"/>
    <w:multiLevelType w:val="singleLevel"/>
    <w:tmpl w:val="A3FEC86E"/>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5F8964B2"/>
    <w:multiLevelType w:val="multilevel"/>
    <w:tmpl w:val="F57060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15:restartNumberingAfterBreak="0">
    <w:nsid w:val="60A13CF5"/>
    <w:multiLevelType w:val="singleLevel"/>
    <w:tmpl w:val="48CAF4EC"/>
    <w:lvl w:ilvl="0">
      <w:start w:val="1"/>
      <w:numFmt w:val="decimal"/>
      <w:lvlText w:val="%1."/>
      <w:lvlJc w:val="left"/>
      <w:pPr>
        <w:tabs>
          <w:tab w:val="num" w:pos="360"/>
        </w:tabs>
        <w:ind w:left="360" w:hanging="360"/>
      </w:pPr>
    </w:lvl>
  </w:abstractNum>
  <w:abstractNum w:abstractNumId="13" w15:restartNumberingAfterBreak="0">
    <w:nsid w:val="677542EB"/>
    <w:multiLevelType w:val="multilevel"/>
    <w:tmpl w:val="5EB48C52"/>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4" w15:restartNumberingAfterBreak="0">
    <w:nsid w:val="6A2E3AFD"/>
    <w:multiLevelType w:val="multilevel"/>
    <w:tmpl w:val="34EE0BF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5" w15:restartNumberingAfterBreak="0">
    <w:nsid w:val="6EBA206C"/>
    <w:multiLevelType w:val="multilevel"/>
    <w:tmpl w:val="EAF43A40"/>
    <w:lvl w:ilvl="0">
      <w:start w:val="1"/>
      <w:numFmt w:val="decimal"/>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EA6801"/>
    <w:multiLevelType w:val="singleLevel"/>
    <w:tmpl w:val="BC4404FE"/>
    <w:lvl w:ilvl="0">
      <w:start w:val="1"/>
      <w:numFmt w:val="upperRoman"/>
      <w:pStyle w:val="Pfeile2"/>
      <w:lvlText w:val="%1."/>
      <w:lvlJc w:val="left"/>
      <w:pPr>
        <w:tabs>
          <w:tab w:val="num" w:pos="1080"/>
        </w:tabs>
        <w:ind w:left="1080" w:hanging="1080"/>
      </w:pPr>
    </w:lvl>
  </w:abstractNum>
  <w:num w:numId="1">
    <w:abstractNumId w:val="12"/>
  </w:num>
  <w:num w:numId="2">
    <w:abstractNumId w:val="14"/>
  </w:num>
  <w:num w:numId="3">
    <w:abstractNumId w:val="14"/>
  </w:num>
  <w:num w:numId="4">
    <w:abstractNumId w:val="13"/>
  </w:num>
  <w:num w:numId="5">
    <w:abstractNumId w:val="2"/>
  </w:num>
  <w:num w:numId="6">
    <w:abstractNumId w:val="16"/>
  </w:num>
  <w:num w:numId="7">
    <w:abstractNumId w:val="16"/>
  </w:num>
  <w:num w:numId="8">
    <w:abstractNumId w:val="13"/>
  </w:num>
  <w:num w:numId="9">
    <w:abstractNumId w:val="13"/>
  </w:num>
  <w:num w:numId="10">
    <w:abstractNumId w:val="3"/>
  </w:num>
  <w:num w:numId="11">
    <w:abstractNumId w:val="3"/>
  </w:num>
  <w:num w:numId="12">
    <w:abstractNumId w:val="3"/>
  </w:num>
  <w:num w:numId="13">
    <w:abstractNumId w:val="11"/>
  </w:num>
  <w:num w:numId="14">
    <w:abstractNumId w:val="11"/>
  </w:num>
  <w:num w:numId="15">
    <w:abstractNumId w:val="11"/>
  </w:num>
  <w:num w:numId="16">
    <w:abstractNumId w:val="11"/>
  </w:num>
  <w:num w:numId="17">
    <w:abstractNumId w:val="10"/>
  </w:num>
  <w:num w:numId="18">
    <w:abstractNumId w:val="1"/>
  </w:num>
  <w:num w:numId="19">
    <w:abstractNumId w:val="1"/>
  </w:num>
  <w:num w:numId="20">
    <w:abstractNumId w:val="1"/>
  </w:num>
  <w:num w:numId="21">
    <w:abstractNumId w:val="1"/>
  </w:num>
  <w:num w:numId="22">
    <w:abstractNumId w:val="4"/>
  </w:num>
  <w:num w:numId="23">
    <w:abstractNumId w:val="4"/>
  </w:num>
  <w:num w:numId="24">
    <w:abstractNumId w:val="1"/>
  </w:num>
  <w:num w:numId="25">
    <w:abstractNumId w:val="1"/>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7"/>
  </w:num>
  <w:num w:numId="34">
    <w:abstractNumId w:val="4"/>
  </w:num>
  <w:num w:numId="35">
    <w:abstractNumId w:val="4"/>
  </w:num>
  <w:num w:numId="36">
    <w:abstractNumId w:val="4"/>
  </w:num>
  <w:num w:numId="37">
    <w:abstractNumId w:val="4"/>
  </w:num>
  <w:num w:numId="38">
    <w:abstractNumId w:val="7"/>
  </w:num>
  <w:num w:numId="39">
    <w:abstractNumId w:val="4"/>
  </w:num>
  <w:num w:numId="40">
    <w:abstractNumId w:val="4"/>
  </w:num>
  <w:num w:numId="41">
    <w:abstractNumId w:val="4"/>
  </w:num>
  <w:num w:numId="42">
    <w:abstractNumId w:val="4"/>
  </w:num>
  <w:num w:numId="43">
    <w:abstractNumId w:val="4"/>
  </w:num>
  <w:num w:numId="44">
    <w:abstractNumId w:val="6"/>
  </w:num>
  <w:num w:numId="45">
    <w:abstractNumId w:val="0"/>
  </w:num>
  <w:num w:numId="46">
    <w:abstractNumId w:val="8"/>
  </w:num>
  <w:num w:numId="47">
    <w:abstractNumId w:val="15"/>
  </w:num>
  <w:num w:numId="48">
    <w:abstractNumId w:val="9"/>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330"/>
    <w:rsid w:val="000069DE"/>
    <w:rsid w:val="000B48EA"/>
    <w:rsid w:val="002671DB"/>
    <w:rsid w:val="002B373A"/>
    <w:rsid w:val="00715536"/>
    <w:rsid w:val="00725A45"/>
    <w:rsid w:val="009B78FD"/>
    <w:rsid w:val="009D385C"/>
    <w:rsid w:val="00AE218F"/>
    <w:rsid w:val="00F77E04"/>
    <w:rsid w:val="00FF23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90F565"/>
  <w15:chartTrackingRefBased/>
  <w15:docId w15:val="{FBC99412-88E6-41DC-B615-C8294F4E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D385C"/>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atzung"/>
    <w:qFormat/>
    <w:pPr>
      <w:keepNext/>
      <w:widowControl w:val="0"/>
      <w:spacing w:before="240" w:after="120" w:line="240" w:lineRule="auto"/>
      <w:outlineLvl w:val="0"/>
    </w:pPr>
    <w:rPr>
      <w:rFonts w:ascii="Arial" w:eastAsia="Times New Roman" w:hAnsi="Arial" w:cs="Times New Roman"/>
      <w:b/>
      <w:snapToGrid w:val="0"/>
      <w:kern w:val="28"/>
      <w:sz w:val="28"/>
      <w:szCs w:val="20"/>
      <w:lang w:eastAsia="de-DE"/>
    </w:rPr>
  </w:style>
  <w:style w:type="paragraph" w:styleId="berschrift2">
    <w:name w:val="heading 2"/>
    <w:basedOn w:val="berschrift3"/>
    <w:next w:val="Textkrper"/>
    <w:qFormat/>
    <w:pPr>
      <w:numPr>
        <w:ilvl w:val="1"/>
        <w:numId w:val="47"/>
      </w:numPr>
      <w:tabs>
        <w:tab w:val="left" w:pos="576"/>
        <w:tab w:val="num" w:pos="907"/>
      </w:tabs>
      <w:ind w:left="907" w:hanging="907"/>
      <w:outlineLvl w:val="1"/>
    </w:pPr>
    <w:rPr>
      <w:sz w:val="28"/>
    </w:rPr>
  </w:style>
  <w:style w:type="paragraph" w:styleId="berschrift3">
    <w:name w:val="heading 3"/>
    <w:basedOn w:val="Textkrper"/>
    <w:next w:val="Textkrper"/>
    <w:qFormat/>
    <w:pPr>
      <w:keepNext/>
      <w:keepLines/>
      <w:spacing w:before="120"/>
      <w:jc w:val="left"/>
      <w:outlineLvl w:val="2"/>
    </w:pPr>
    <w:rPr>
      <w:b/>
    </w:rPr>
  </w:style>
  <w:style w:type="paragraph" w:styleId="berschrift4">
    <w:name w:val="heading 4"/>
    <w:basedOn w:val="Standard"/>
    <w:next w:val="Standard"/>
    <w:qFormat/>
    <w:pPr>
      <w:keepNext/>
      <w:spacing w:after="0" w:line="360" w:lineRule="auto"/>
      <w:outlineLvl w:val="3"/>
    </w:pPr>
    <w:rPr>
      <w:rFonts w:ascii="Times" w:eastAsia="Times New Roman" w:hAnsi="Times" w:cs="Times New Roman"/>
      <w:b/>
      <w:snapToGrid w:val="0"/>
      <w:sz w:val="24"/>
      <w:szCs w:val="20"/>
      <w:lang w:val="en-US" w:eastAsia="de-DE"/>
    </w:rPr>
  </w:style>
  <w:style w:type="paragraph" w:styleId="berschrift5">
    <w:name w:val="heading 5"/>
    <w:basedOn w:val="Standard"/>
    <w:next w:val="Standard"/>
    <w:qFormat/>
    <w:pPr>
      <w:keepNext/>
      <w:spacing w:after="0" w:line="360" w:lineRule="auto"/>
      <w:ind w:left="142"/>
      <w:outlineLvl w:val="4"/>
    </w:pPr>
    <w:rPr>
      <w:rFonts w:ascii="Arial" w:eastAsia="Times New Roman" w:hAnsi="Arial" w:cs="Times New Roman"/>
      <w:b/>
      <w:snapToGrid w:val="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semiHidden/>
    <w:pPr>
      <w:spacing w:after="120"/>
      <w:jc w:val="both"/>
    </w:pPr>
    <w:rPr>
      <w:rFonts w:ascii="Century Schoolbook" w:hAnsi="Century Schoolbook"/>
      <w:noProof/>
      <w:sz w:val="22"/>
    </w:rPr>
  </w:style>
  <w:style w:type="paragraph" w:customStyle="1" w:styleId="Pfeile">
    <w:name w:val="Pfeile"/>
    <w:basedOn w:val="Textkrper"/>
    <w:pPr>
      <w:numPr>
        <w:numId w:val="5"/>
      </w:numPr>
    </w:pPr>
  </w:style>
  <w:style w:type="paragraph" w:customStyle="1" w:styleId="Pfeile2">
    <w:name w:val="Pfeile 2"/>
    <w:basedOn w:val="Textkrper"/>
    <w:pPr>
      <w:numPr>
        <w:numId w:val="7"/>
      </w:numPr>
      <w:jc w:val="left"/>
    </w:pPr>
  </w:style>
  <w:style w:type="paragraph" w:styleId="Liste">
    <w:name w:val="List"/>
    <w:basedOn w:val="Textkrper"/>
    <w:semiHidden/>
    <w:pPr>
      <w:keepLines/>
      <w:numPr>
        <w:numId w:val="25"/>
      </w:numPr>
      <w:tabs>
        <w:tab w:val="left" w:pos="1134"/>
      </w:tabs>
      <w:jc w:val="left"/>
    </w:pPr>
  </w:style>
  <w:style w:type="paragraph" w:customStyle="1" w:styleId="Adressen">
    <w:name w:val="Adresse n"/>
    <w:basedOn w:val="Textkrper"/>
    <w:autoRedefine/>
    <w:pPr>
      <w:keepNext/>
      <w:keepLines/>
      <w:spacing w:after="0"/>
      <w:ind w:left="1134"/>
    </w:pPr>
  </w:style>
  <w:style w:type="paragraph" w:customStyle="1" w:styleId="Adresse1">
    <w:name w:val="Adresse 1"/>
    <w:basedOn w:val="Adressen"/>
    <w:next w:val="Adressen"/>
    <w:autoRedefine/>
    <w:pPr>
      <w:spacing w:before="120"/>
    </w:pPr>
    <w:rPr>
      <w:b/>
    </w:rPr>
  </w:style>
  <w:style w:type="paragraph" w:customStyle="1" w:styleId="Adressez">
    <w:name w:val="Adresse z"/>
    <w:basedOn w:val="Adressen"/>
    <w:autoRedefine/>
    <w:pPr>
      <w:keepNext w:val="0"/>
      <w:spacing w:after="120"/>
    </w:pPr>
  </w:style>
  <w:style w:type="paragraph" w:styleId="Verzeichnis1">
    <w:name w:val="toc 1"/>
    <w:basedOn w:val="berschrift1"/>
    <w:next w:val="Standard"/>
    <w:autoRedefine/>
    <w:semiHidden/>
    <w:pPr>
      <w:keepLines/>
      <w:outlineLvl w:val="9"/>
    </w:pPr>
    <w:rPr>
      <w:kern w:val="0"/>
      <w:sz w:val="24"/>
    </w:rPr>
  </w:style>
  <w:style w:type="paragraph" w:styleId="Verzeichnis2">
    <w:name w:val="toc 2"/>
    <w:basedOn w:val="berschrift2"/>
    <w:next w:val="Standard"/>
    <w:autoRedefine/>
    <w:semiHidden/>
    <w:pPr>
      <w:keepNext w:val="0"/>
      <w:keepLines w:val="0"/>
      <w:numPr>
        <w:ilvl w:val="0"/>
        <w:numId w:val="0"/>
      </w:numPr>
      <w:tabs>
        <w:tab w:val="clear" w:pos="576"/>
      </w:tabs>
      <w:spacing w:after="0"/>
      <w:ind w:left="240"/>
      <w:outlineLvl w:val="9"/>
    </w:pPr>
    <w:rPr>
      <w:sz w:val="22"/>
    </w:rPr>
  </w:style>
  <w:style w:type="paragraph" w:styleId="Verzeichnis3">
    <w:name w:val="toc 3"/>
    <w:basedOn w:val="berschrift3"/>
    <w:next w:val="Standard"/>
    <w:autoRedefine/>
    <w:semiHidden/>
    <w:pPr>
      <w:keepNext w:val="0"/>
      <w:keepLines w:val="0"/>
      <w:spacing w:before="0" w:after="0"/>
      <w:ind w:left="454"/>
      <w:outlineLvl w:val="9"/>
    </w:pPr>
    <w:rPr>
      <w:b w:val="0"/>
    </w:rPr>
  </w:style>
  <w:style w:type="paragraph" w:customStyle="1" w:styleId="Satzung">
    <w:name w:val="Satzung"/>
    <w:pPr>
      <w:tabs>
        <w:tab w:val="left" w:pos="851"/>
      </w:tabs>
      <w:spacing w:before="120"/>
      <w:ind w:left="709" w:hanging="709"/>
    </w:pPr>
    <w:rPr>
      <w:rFonts w:ascii="Arial" w:hAnsi="Arial"/>
      <w:sz w:val="22"/>
    </w:rPr>
  </w:style>
  <w:style w:type="paragraph" w:customStyle="1" w:styleId="Satzung2">
    <w:name w:val="Satzung 2"/>
    <w:basedOn w:val="Satzung"/>
    <w:pPr>
      <w:tabs>
        <w:tab w:val="clear" w:pos="851"/>
        <w:tab w:val="left" w:pos="709"/>
      </w:tabs>
      <w:spacing w:before="60"/>
      <w:ind w:left="1560" w:hanging="851"/>
    </w:pPr>
  </w:style>
  <w:style w:type="paragraph" w:styleId="Kopfzeile">
    <w:name w:val="header"/>
    <w:basedOn w:val="Standard"/>
    <w:semiHidden/>
    <w:pPr>
      <w:tabs>
        <w:tab w:val="center" w:pos="4536"/>
        <w:tab w:val="right" w:pos="9072"/>
      </w:tabs>
      <w:spacing w:after="0" w:line="360" w:lineRule="auto"/>
    </w:pPr>
    <w:rPr>
      <w:rFonts w:ascii="Times" w:eastAsia="Times New Roman" w:hAnsi="Times" w:cs="Times New Roman"/>
      <w:snapToGrid w:val="0"/>
      <w:sz w:val="24"/>
      <w:szCs w:val="20"/>
      <w:lang w:eastAsia="de-DE"/>
    </w:rPr>
  </w:style>
  <w:style w:type="paragraph" w:styleId="Fuzeile">
    <w:name w:val="footer"/>
    <w:basedOn w:val="Standard"/>
    <w:semiHidden/>
    <w:pPr>
      <w:tabs>
        <w:tab w:val="center" w:pos="4536"/>
        <w:tab w:val="right" w:pos="9072"/>
      </w:tabs>
      <w:spacing w:after="0" w:line="360" w:lineRule="auto"/>
    </w:pPr>
    <w:rPr>
      <w:rFonts w:ascii="Times" w:eastAsia="Times New Roman" w:hAnsi="Times" w:cs="Times New Roman"/>
      <w:snapToGrid w:val="0"/>
      <w:sz w:val="24"/>
      <w:szCs w:val="20"/>
      <w:lang w:eastAsia="de-DE"/>
    </w:rPr>
  </w:style>
  <w:style w:type="paragraph" w:styleId="Listenabsatz">
    <w:name w:val="List Paragraph"/>
    <w:basedOn w:val="Standard"/>
    <w:uiPriority w:val="34"/>
    <w:qFormat/>
    <w:rsid w:val="00725A45"/>
    <w:pPr>
      <w:spacing w:after="0" w:line="360" w:lineRule="auto"/>
      <w:ind w:left="720"/>
      <w:contextualSpacing/>
    </w:pPr>
    <w:rPr>
      <w:rFonts w:ascii="Times" w:eastAsia="Times New Roman" w:hAnsi="Times" w:cs="Times New Roman"/>
      <w:snapToGrid w:val="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Vorlagen\BSC\BSC%20Vorstandsbrief.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BSC Vorstandsbrief.dot</Template>
  <TotalTime>0</TotalTime>
  <Pages>2</Pages>
  <Words>286</Words>
  <Characters>1924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Auf der Mitgliederversammlung des Budo-Sport-Club Geilenkirchen am Freitag, den 27</vt:lpstr>
    </vt:vector>
  </TitlesOfParts>
  <Company> </Company>
  <LinksUpToDate>false</LinksUpToDate>
  <CharactersWithSpaces>2206</CharactersWithSpaces>
  <SharedDoc>false</SharedDoc>
  <HLinks>
    <vt:vector size="6" baseType="variant">
      <vt:variant>
        <vt:i4>655367</vt:i4>
      </vt:variant>
      <vt:variant>
        <vt:i4>-1</vt:i4>
      </vt:variant>
      <vt:variant>
        <vt:i4>2049</vt:i4>
      </vt:variant>
      <vt:variant>
        <vt:i4>1</vt:i4>
      </vt:variant>
      <vt:variant>
        <vt:lpwstr>D:\Daten\BSC\LOGO\BSCLOGOBrief.jpg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der Mitgliederversammlung des Budo-Sport-Club Geilenkirchen am Freitag, den 27</dc:title>
  <dc:subject/>
  <dc:creator>Ralf Hölscher</dc:creator>
  <cp:keywords/>
  <cp:lastModifiedBy>Ralf Hölscher</cp:lastModifiedBy>
  <cp:revision>2</cp:revision>
  <cp:lastPrinted>1998-03-02T21:41:00Z</cp:lastPrinted>
  <dcterms:created xsi:type="dcterms:W3CDTF">2020-08-13T08:59:00Z</dcterms:created>
  <dcterms:modified xsi:type="dcterms:W3CDTF">2020-08-13T08:59:00Z</dcterms:modified>
</cp:coreProperties>
</file>